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48156588" w14:textId="240BE1EE" w:rsidR="00CB056D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1CB23BAA" w14:textId="764E5E7C" w:rsidR="005E3291" w:rsidRPr="00005E65" w:rsidRDefault="00005E65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005E65">
        <w:rPr>
          <w:rFonts w:ascii="Verdana" w:hAnsi="Verdana"/>
          <w:b/>
          <w:color w:val="002060"/>
          <w:sz w:val="28"/>
          <w:szCs w:val="28"/>
        </w:rPr>
        <w:t>E</w:t>
      </w:r>
      <w:r w:rsidR="00164010">
        <w:rPr>
          <w:rFonts w:ascii="Verdana" w:hAnsi="Verdana"/>
          <w:b/>
          <w:color w:val="002060"/>
          <w:sz w:val="28"/>
          <w:szCs w:val="28"/>
        </w:rPr>
        <w:t>XTRA CRITERIUM CROSS</w:t>
      </w:r>
    </w:p>
    <w:p w14:paraId="415C34F5" w14:textId="7D2C51E7" w:rsidR="005E3291" w:rsidRPr="00005E65" w:rsidRDefault="00EF75F6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4"/>
          <w:szCs w:val="24"/>
        </w:rPr>
      </w:pPr>
      <w:r w:rsidRPr="00005E65">
        <w:rPr>
          <w:rFonts w:ascii="Verdana" w:hAnsi="Verdana"/>
          <w:b/>
          <w:color w:val="002060"/>
          <w:sz w:val="24"/>
          <w:szCs w:val="24"/>
        </w:rPr>
        <w:t>1 februari</w:t>
      </w:r>
      <w:r w:rsidR="00E87874" w:rsidRPr="00005E65">
        <w:rPr>
          <w:rFonts w:ascii="Verdana" w:hAnsi="Verdana"/>
          <w:b/>
          <w:color w:val="002060"/>
          <w:sz w:val="24"/>
          <w:szCs w:val="24"/>
        </w:rPr>
        <w:t xml:space="preserve"> 202</w:t>
      </w:r>
      <w:r w:rsidR="00164010">
        <w:rPr>
          <w:rFonts w:ascii="Verdana" w:hAnsi="Verdana"/>
          <w:b/>
          <w:color w:val="002060"/>
          <w:sz w:val="24"/>
          <w:szCs w:val="24"/>
        </w:rPr>
        <w:t>5</w:t>
      </w:r>
    </w:p>
    <w:p w14:paraId="21C76967" w14:textId="63074534" w:rsidR="00EF75F6" w:rsidRDefault="00EF75F6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4"/>
          <w:szCs w:val="24"/>
        </w:rPr>
      </w:pPr>
      <w:r w:rsidRPr="00005E65">
        <w:rPr>
          <w:rFonts w:ascii="Verdana" w:hAnsi="Verdana"/>
          <w:b/>
          <w:color w:val="002060"/>
          <w:sz w:val="24"/>
          <w:szCs w:val="24"/>
        </w:rPr>
        <w:t>Parcours in HESSEPOELBOS te WAARLOOS</w:t>
      </w:r>
    </w:p>
    <w:p w14:paraId="28F6B73B" w14:textId="71834962" w:rsidR="00266652" w:rsidRPr="00266652" w:rsidRDefault="00266652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color w:val="002060"/>
          <w:sz w:val="18"/>
          <w:szCs w:val="18"/>
        </w:rPr>
      </w:pPr>
      <w:r w:rsidRPr="00266652">
        <w:rPr>
          <w:rFonts w:ascii="Verdana" w:hAnsi="Verdana"/>
          <w:bCs/>
          <w:color w:val="002060"/>
          <w:sz w:val="18"/>
          <w:szCs w:val="18"/>
        </w:rPr>
        <w:t>In samenwerking met sportdienst/gemeente Kontich</w:t>
      </w:r>
      <w:r w:rsidR="00E26907">
        <w:rPr>
          <w:rFonts w:ascii="Verdana" w:hAnsi="Verdana"/>
          <w:bCs/>
          <w:color w:val="002060"/>
          <w:sz w:val="18"/>
          <w:szCs w:val="18"/>
        </w:rPr>
        <w:t xml:space="preserve"> en RV Waarloos</w:t>
      </w:r>
    </w:p>
    <w:p w14:paraId="748B305D" w14:textId="77777777" w:rsidR="00E26907" w:rsidRDefault="00EF75F6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4"/>
          <w:szCs w:val="24"/>
        </w:rPr>
      </w:pPr>
      <w:r w:rsidRPr="00005E65">
        <w:rPr>
          <w:rFonts w:ascii="Verdana" w:hAnsi="Verdana"/>
          <w:b/>
          <w:color w:val="002060"/>
          <w:sz w:val="24"/>
          <w:szCs w:val="24"/>
        </w:rPr>
        <w:t>Secretariaat en prijsuitreiking in BERKENHOF</w:t>
      </w:r>
      <w:r w:rsidR="00E26907">
        <w:rPr>
          <w:rFonts w:ascii="Verdana" w:hAnsi="Verdana"/>
          <w:b/>
          <w:color w:val="002060"/>
          <w:sz w:val="24"/>
          <w:szCs w:val="24"/>
        </w:rPr>
        <w:t xml:space="preserve"> </w:t>
      </w:r>
    </w:p>
    <w:p w14:paraId="7EA89DDE" w14:textId="2B0917CF" w:rsidR="005E3291" w:rsidRPr="00005E65" w:rsidRDefault="00D86432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 xml:space="preserve">van </w:t>
      </w:r>
      <w:r w:rsidR="00E26907">
        <w:rPr>
          <w:rFonts w:ascii="Verdana" w:hAnsi="Verdana"/>
          <w:b/>
          <w:color w:val="002060"/>
          <w:sz w:val="24"/>
          <w:szCs w:val="24"/>
        </w:rPr>
        <w:t>13.30u tot 14.30u</w:t>
      </w:r>
    </w:p>
    <w:p w14:paraId="29A0321D" w14:textId="59B82FB9" w:rsidR="00EF75F6" w:rsidRPr="00005E65" w:rsidRDefault="00EF75F6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4"/>
          <w:szCs w:val="24"/>
        </w:rPr>
      </w:pPr>
      <w:r w:rsidRPr="00005E65">
        <w:rPr>
          <w:rFonts w:ascii="Verdana" w:hAnsi="Verdana"/>
          <w:b/>
          <w:color w:val="002060"/>
          <w:sz w:val="24"/>
          <w:szCs w:val="24"/>
        </w:rPr>
        <w:t>FERDINAND MAESSTRAAT 95 (200m van de kerk)</w:t>
      </w:r>
    </w:p>
    <w:p w14:paraId="150C0C9D" w14:textId="3914D694" w:rsidR="005E3291" w:rsidRDefault="00EF75F6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 w:rsidRPr="00005E65">
        <w:rPr>
          <w:rFonts w:ascii="Verdana" w:hAnsi="Verdana"/>
          <w:b/>
          <w:color w:val="002060"/>
          <w:sz w:val="24"/>
          <w:szCs w:val="24"/>
        </w:rPr>
        <w:t>2550 – WAARLOOS-KONTICH</w:t>
      </w:r>
    </w:p>
    <w:p w14:paraId="7CBF5279" w14:textId="79E578C3" w:rsidR="005E3291" w:rsidRDefault="007F456D" w:rsidP="005E3291">
      <w:pPr>
        <w:jc w:val="center"/>
        <w:rPr>
          <w:rFonts w:ascii="Verdana" w:hAnsi="Verdana"/>
          <w:b/>
          <w:color w:val="002060"/>
          <w:sz w:val="28"/>
          <w:szCs w:val="28"/>
        </w:rPr>
      </w:pPr>
      <w:r w:rsidRPr="007F456D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 xml:space="preserve">K.S.A.H. en RV-Waarloos VZW organiseren </w:t>
      </w:r>
      <w:r w:rsidR="00336079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 xml:space="preserve">deze </w:t>
      </w:r>
      <w:r w:rsidRPr="007F456D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 xml:space="preserve"> </w:t>
      </w:r>
      <w:r w:rsidR="00456DE7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 xml:space="preserve">open </w:t>
      </w:r>
      <w:r w:rsidRPr="007F456D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>veldloop</w:t>
      </w:r>
      <w:r w:rsidR="00456DE7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 xml:space="preserve"> niet</w:t>
      </w:r>
      <w:r w:rsidR="000517D2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>-</w:t>
      </w:r>
      <w:r w:rsidR="00456DE7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 xml:space="preserve">aangeslotenen  vanaf 13 jaar </w:t>
      </w:r>
      <w:r w:rsidR="00456DE7" w:rsidRPr="00456DE7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 xml:space="preserve">kunnen deelnemen </w:t>
      </w:r>
      <w:r w:rsidRPr="00456DE7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>.</w:t>
      </w:r>
      <w:r w:rsidR="00456DE7" w:rsidRPr="00456DE7">
        <w:rPr>
          <w:rFonts w:ascii="Arial" w:hAnsi="Arial" w:cs="Arial"/>
          <w:b/>
          <w:bCs/>
          <w:color w:val="6B7280"/>
          <w:sz w:val="21"/>
          <w:szCs w:val="21"/>
          <w:shd w:val="clear" w:color="auto" w:fill="FFFFFF"/>
        </w:rPr>
        <w:t>aan 5 €. KSAH leden en jeugd tot 12 jaar is gratis.</w:t>
      </w:r>
    </w:p>
    <w:p w14:paraId="79335625" w14:textId="5DB48336" w:rsidR="00005E65" w:rsidRDefault="00D86432" w:rsidP="00E87874">
      <w:pPr>
        <w:jc w:val="center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  <w:sz w:val="20"/>
          <w:szCs w:val="20"/>
        </w:rPr>
        <w:t>400m j</w:t>
      </w:r>
      <w:r w:rsidR="00EF75F6" w:rsidRPr="00005E65">
        <w:rPr>
          <w:rFonts w:ascii="Verdana" w:hAnsi="Verdana"/>
          <w:b/>
          <w:color w:val="0070C0"/>
          <w:sz w:val="20"/>
          <w:szCs w:val="20"/>
        </w:rPr>
        <w:t xml:space="preserve">eugd </w:t>
      </w:r>
      <w:r>
        <w:rPr>
          <w:rFonts w:ascii="Verdana" w:hAnsi="Verdana"/>
          <w:b/>
          <w:color w:val="0070C0"/>
          <w:sz w:val="20"/>
          <w:szCs w:val="20"/>
        </w:rPr>
        <w:t xml:space="preserve">van 4 tot 7 jaar </w:t>
      </w:r>
      <w:r w:rsidR="00EF75F6" w:rsidRPr="00005E65">
        <w:rPr>
          <w:rFonts w:ascii="Verdana" w:hAnsi="Verdana"/>
          <w:b/>
          <w:color w:val="0070C0"/>
          <w:sz w:val="20"/>
          <w:szCs w:val="20"/>
        </w:rPr>
        <w:t>start om 14.</w:t>
      </w:r>
      <w:r w:rsidR="00005E65">
        <w:rPr>
          <w:rFonts w:ascii="Verdana" w:hAnsi="Verdana"/>
          <w:b/>
          <w:color w:val="0070C0"/>
          <w:sz w:val="20"/>
          <w:szCs w:val="20"/>
        </w:rPr>
        <w:t>30</w:t>
      </w:r>
      <w:r w:rsidR="00EF75F6" w:rsidRPr="00005E65">
        <w:rPr>
          <w:rFonts w:ascii="Verdana" w:hAnsi="Verdana"/>
          <w:b/>
          <w:color w:val="0070C0"/>
          <w:sz w:val="20"/>
          <w:szCs w:val="20"/>
        </w:rPr>
        <w:t>u</w:t>
      </w:r>
      <w:r>
        <w:rPr>
          <w:rFonts w:ascii="Verdana" w:hAnsi="Verdana"/>
          <w:b/>
          <w:color w:val="0070C0"/>
        </w:rPr>
        <w:t>.</w:t>
      </w:r>
    </w:p>
    <w:p w14:paraId="711A9D35" w14:textId="39F80759" w:rsidR="00D86432" w:rsidRDefault="00D86432" w:rsidP="00E87874">
      <w:pPr>
        <w:jc w:val="center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800m jeugd van 7 tot en met 9 jaar start om 14.40u</w:t>
      </w:r>
    </w:p>
    <w:p w14:paraId="7B3EA331" w14:textId="5E7858D1" w:rsidR="00D86432" w:rsidRPr="00005E65" w:rsidRDefault="00D86432" w:rsidP="00E87874">
      <w:pPr>
        <w:jc w:val="center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1200m jeugd van 9 tot en met 12 jaar start om 14.50u</w:t>
      </w:r>
    </w:p>
    <w:p w14:paraId="7494D27F" w14:textId="757A160D" w:rsidR="00E87874" w:rsidRPr="00005E65" w:rsidRDefault="00D86432" w:rsidP="00E87874">
      <w:pPr>
        <w:jc w:val="center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Jeugd vanaf 13 jaar en v</w:t>
      </w:r>
      <w:r w:rsidR="00005E65">
        <w:rPr>
          <w:rFonts w:ascii="Verdana" w:hAnsi="Verdana"/>
          <w:b/>
          <w:color w:val="0070C0"/>
        </w:rPr>
        <w:t>olwassenen a</w:t>
      </w:r>
      <w:r w:rsidR="00E87874" w:rsidRPr="00005E65">
        <w:rPr>
          <w:rFonts w:ascii="Verdana" w:hAnsi="Verdana"/>
          <w:b/>
          <w:color w:val="0070C0"/>
        </w:rPr>
        <w:t>lle categorieën starten samen om 15u.</w:t>
      </w:r>
      <w:r w:rsidR="00E87874" w:rsidRPr="00005E65">
        <w:rPr>
          <w:rFonts w:ascii="Verdana" w:hAnsi="Verdana"/>
          <w:b/>
          <w:color w:val="0070C0"/>
          <w:sz w:val="20"/>
          <w:szCs w:val="20"/>
        </w:rPr>
        <w:t xml:space="preserve"> </w:t>
      </w:r>
      <w:r>
        <w:rPr>
          <w:rFonts w:ascii="Verdana" w:hAnsi="Verdana"/>
          <w:b/>
          <w:color w:val="0070C0"/>
          <w:sz w:val="20"/>
          <w:szCs w:val="20"/>
        </w:rPr>
        <w:t>afstand korte cross is 3 km en lange cross is 6 km.</w:t>
      </w:r>
    </w:p>
    <w:p w14:paraId="4689F215" w14:textId="6351E5F2" w:rsidR="00E87874" w:rsidRDefault="00E87874" w:rsidP="00E87874">
      <w:pPr>
        <w:jc w:val="center"/>
        <w:rPr>
          <w:rFonts w:ascii="Verdana" w:hAnsi="Verdana"/>
          <w:b/>
          <w:color w:val="002060"/>
          <w:sz w:val="28"/>
          <w:szCs w:val="28"/>
        </w:rPr>
      </w:pPr>
      <w:r w:rsidRPr="00753400">
        <w:rPr>
          <w:rFonts w:ascii="Verdana" w:hAnsi="Verdana"/>
          <w:b/>
          <w:sz w:val="20"/>
          <w:szCs w:val="20"/>
        </w:rPr>
        <w:t>Deelnemers van de lange cross lopen verplicht met een RODE sticker goed zichtbaar op het borstnummer</w:t>
      </w:r>
      <w:r w:rsidR="00E26907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Leden waarvan het startnummer onduidelijk of versleten is kunnen een nieuw startnummer krijgen bij het secretariaat.</w:t>
      </w:r>
    </w:p>
    <w:p w14:paraId="26719625" w14:textId="69536F39" w:rsidR="006E2D15" w:rsidRPr="006E2D15" w:rsidRDefault="006E2D15" w:rsidP="00E87874">
      <w:pPr>
        <w:jc w:val="center"/>
        <w:rPr>
          <w:rFonts w:ascii="Verdana" w:hAnsi="Verdana"/>
          <w:bCs/>
        </w:rPr>
      </w:pPr>
    </w:p>
    <w:p w14:paraId="1B5BB043" w14:textId="77777777" w:rsidR="006E2D15" w:rsidRDefault="00A040D1" w:rsidP="00EB71DB">
      <w:pPr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  <w:r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Bij meer nieuws houden we iedereen op hoogte via onze website </w:t>
      </w:r>
      <w:hyperlink r:id="rId9" w:history="1">
        <w:r w:rsidRPr="001B1054">
          <w:rPr>
            <w:rStyle w:val="Hyperlink"/>
            <w:rFonts w:ascii="Verdana" w:hAnsi="Verdana"/>
            <w:b/>
            <w:color w:val="1F4E79" w:themeColor="accent1" w:themeShade="80"/>
            <w:sz w:val="20"/>
            <w:szCs w:val="20"/>
          </w:rPr>
          <w:t>www.atletiekksah.be</w:t>
        </w:r>
      </w:hyperlink>
      <w:r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 en via mail naar onze clubs</w:t>
      </w:r>
    </w:p>
    <w:p w14:paraId="4A9EE1CD" w14:textId="34B6B41A" w:rsidR="00564747" w:rsidRDefault="00A040D1" w:rsidP="00EB71DB">
      <w:pPr>
        <w:jc w:val="center"/>
        <w:rPr>
          <w:rFonts w:ascii="Verdana" w:hAnsi="Verdana"/>
          <w:b/>
          <w:color w:val="002060"/>
        </w:rPr>
      </w:pPr>
      <w:r w:rsidRPr="00715ED5">
        <w:rPr>
          <w:rFonts w:ascii="Verdana" w:hAnsi="Verdana"/>
          <w:b/>
          <w:color w:val="002060"/>
        </w:rPr>
        <w:t xml:space="preserve"> </w:t>
      </w:r>
      <w:r w:rsidR="001B1054">
        <w:rPr>
          <w:rFonts w:ascii="Verdana" w:hAnsi="Verdana"/>
          <w:b/>
          <w:color w:val="002060"/>
        </w:rPr>
        <w:t>!!</w:t>
      </w:r>
      <w:r w:rsidR="00564747">
        <w:rPr>
          <w:rFonts w:ascii="Verdana" w:hAnsi="Verdana"/>
          <w:b/>
          <w:color w:val="002060"/>
        </w:rPr>
        <w:t xml:space="preserve"> SUCCES </w:t>
      </w:r>
      <w:r w:rsidR="00425E81">
        <w:rPr>
          <w:rFonts w:ascii="Verdana" w:hAnsi="Verdana"/>
          <w:b/>
          <w:color w:val="002060"/>
        </w:rPr>
        <w:t xml:space="preserve">gewenst </w:t>
      </w:r>
      <w:r w:rsidR="00D47D2A">
        <w:rPr>
          <w:rFonts w:ascii="Verdana" w:hAnsi="Verdana"/>
          <w:b/>
          <w:color w:val="002060"/>
        </w:rPr>
        <w:t xml:space="preserve">aan alle </w:t>
      </w:r>
      <w:r w:rsidR="00564747">
        <w:rPr>
          <w:rFonts w:ascii="Verdana" w:hAnsi="Verdana"/>
          <w:b/>
          <w:color w:val="002060"/>
        </w:rPr>
        <w:t>DEELNEMER</w:t>
      </w:r>
      <w:r w:rsidR="00D47D2A">
        <w:rPr>
          <w:rFonts w:ascii="Verdana" w:hAnsi="Verdana"/>
          <w:b/>
          <w:color w:val="002060"/>
        </w:rPr>
        <w:t>S</w:t>
      </w:r>
      <w:r w:rsidR="00564747">
        <w:rPr>
          <w:rFonts w:ascii="Verdana" w:hAnsi="Verdana"/>
          <w:b/>
          <w:color w:val="002060"/>
        </w:rPr>
        <w:t xml:space="preserve"> !!</w:t>
      </w:r>
    </w:p>
    <w:p w14:paraId="1122B88D" w14:textId="0FF16848" w:rsidR="00EB71DB" w:rsidRPr="00EB71DB" w:rsidRDefault="00D47D2A" w:rsidP="00EB71DB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color w:val="002060"/>
        </w:rPr>
        <w:t>Ook s</w:t>
      </w:r>
      <w:r w:rsidR="00564747">
        <w:rPr>
          <w:rFonts w:ascii="Verdana" w:hAnsi="Verdana"/>
          <w:b/>
          <w:color w:val="002060"/>
        </w:rPr>
        <w:t>upporters zijn steeds van harte welkom.</w:t>
      </w:r>
    </w:p>
    <w:sectPr w:rsidR="00EB71DB" w:rsidRPr="00EB71DB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960B" w14:textId="77777777" w:rsidR="003F35A3" w:rsidRDefault="003F35A3" w:rsidP="00267901">
      <w:pPr>
        <w:spacing w:after="0" w:line="240" w:lineRule="auto"/>
      </w:pPr>
      <w:r>
        <w:separator/>
      </w:r>
    </w:p>
  </w:endnote>
  <w:endnote w:type="continuationSeparator" w:id="0">
    <w:p w14:paraId="6DD5F3AC" w14:textId="77777777" w:rsidR="003F35A3" w:rsidRDefault="003F35A3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20CD" w14:textId="77777777" w:rsidR="003F35A3" w:rsidRDefault="003F35A3" w:rsidP="00267901">
      <w:pPr>
        <w:spacing w:after="0" w:line="240" w:lineRule="auto"/>
      </w:pPr>
      <w:r>
        <w:separator/>
      </w:r>
    </w:p>
  </w:footnote>
  <w:footnote w:type="continuationSeparator" w:id="0">
    <w:p w14:paraId="3D7A266D" w14:textId="77777777" w:rsidR="003F35A3" w:rsidRDefault="003F35A3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05E65"/>
    <w:rsid w:val="00016B8A"/>
    <w:rsid w:val="000517D2"/>
    <w:rsid w:val="000604A0"/>
    <w:rsid w:val="00065D54"/>
    <w:rsid w:val="00082F44"/>
    <w:rsid w:val="00084573"/>
    <w:rsid w:val="00091664"/>
    <w:rsid w:val="00097DD7"/>
    <w:rsid w:val="000B4717"/>
    <w:rsid w:val="000C3BB3"/>
    <w:rsid w:val="000C74A3"/>
    <w:rsid w:val="000E2EF2"/>
    <w:rsid w:val="001053B1"/>
    <w:rsid w:val="00140CF4"/>
    <w:rsid w:val="00164010"/>
    <w:rsid w:val="001807D4"/>
    <w:rsid w:val="001B1054"/>
    <w:rsid w:val="00217A91"/>
    <w:rsid w:val="002432F0"/>
    <w:rsid w:val="00266652"/>
    <w:rsid w:val="00267901"/>
    <w:rsid w:val="00304FDC"/>
    <w:rsid w:val="00305D4B"/>
    <w:rsid w:val="00336079"/>
    <w:rsid w:val="00344262"/>
    <w:rsid w:val="0036020F"/>
    <w:rsid w:val="00372BCE"/>
    <w:rsid w:val="00381184"/>
    <w:rsid w:val="003B573A"/>
    <w:rsid w:val="003F35A3"/>
    <w:rsid w:val="00425E81"/>
    <w:rsid w:val="00456DE7"/>
    <w:rsid w:val="004F50B0"/>
    <w:rsid w:val="004F6566"/>
    <w:rsid w:val="0050284F"/>
    <w:rsid w:val="00527655"/>
    <w:rsid w:val="00543132"/>
    <w:rsid w:val="00564747"/>
    <w:rsid w:val="005952CE"/>
    <w:rsid w:val="005A5A90"/>
    <w:rsid w:val="005A74B1"/>
    <w:rsid w:val="005D740F"/>
    <w:rsid w:val="005E3291"/>
    <w:rsid w:val="005F64C6"/>
    <w:rsid w:val="00613774"/>
    <w:rsid w:val="00647CB4"/>
    <w:rsid w:val="00653CB5"/>
    <w:rsid w:val="00654A9A"/>
    <w:rsid w:val="006709C8"/>
    <w:rsid w:val="00686F5D"/>
    <w:rsid w:val="006879DA"/>
    <w:rsid w:val="006E0ECC"/>
    <w:rsid w:val="006E2D15"/>
    <w:rsid w:val="006F5B3E"/>
    <w:rsid w:val="00713647"/>
    <w:rsid w:val="007A3CE5"/>
    <w:rsid w:val="007C654A"/>
    <w:rsid w:val="007F456D"/>
    <w:rsid w:val="008037D2"/>
    <w:rsid w:val="008214A5"/>
    <w:rsid w:val="00882504"/>
    <w:rsid w:val="008A7169"/>
    <w:rsid w:val="00906590"/>
    <w:rsid w:val="00916563"/>
    <w:rsid w:val="00937CB8"/>
    <w:rsid w:val="00945320"/>
    <w:rsid w:val="00966345"/>
    <w:rsid w:val="00977E66"/>
    <w:rsid w:val="00980528"/>
    <w:rsid w:val="009E604F"/>
    <w:rsid w:val="00A040D1"/>
    <w:rsid w:val="00A11FBC"/>
    <w:rsid w:val="00A57C20"/>
    <w:rsid w:val="00A61DDA"/>
    <w:rsid w:val="00AB701E"/>
    <w:rsid w:val="00AC6AAD"/>
    <w:rsid w:val="00BA50B9"/>
    <w:rsid w:val="00BB5B9E"/>
    <w:rsid w:val="00BC2E16"/>
    <w:rsid w:val="00BD7711"/>
    <w:rsid w:val="00C26A4B"/>
    <w:rsid w:val="00C422A4"/>
    <w:rsid w:val="00C422FB"/>
    <w:rsid w:val="00C4510D"/>
    <w:rsid w:val="00C751C1"/>
    <w:rsid w:val="00C7573F"/>
    <w:rsid w:val="00C84378"/>
    <w:rsid w:val="00C95429"/>
    <w:rsid w:val="00CA4A57"/>
    <w:rsid w:val="00CB056D"/>
    <w:rsid w:val="00CB5B39"/>
    <w:rsid w:val="00D45D9A"/>
    <w:rsid w:val="00D463F8"/>
    <w:rsid w:val="00D46516"/>
    <w:rsid w:val="00D47D2A"/>
    <w:rsid w:val="00D63F65"/>
    <w:rsid w:val="00D8026E"/>
    <w:rsid w:val="00D86432"/>
    <w:rsid w:val="00DA6DC2"/>
    <w:rsid w:val="00DB0CBD"/>
    <w:rsid w:val="00DB5312"/>
    <w:rsid w:val="00E26907"/>
    <w:rsid w:val="00E87874"/>
    <w:rsid w:val="00EB71DB"/>
    <w:rsid w:val="00EB7714"/>
    <w:rsid w:val="00EF75F6"/>
    <w:rsid w:val="00F1665D"/>
    <w:rsid w:val="00F52EC2"/>
    <w:rsid w:val="00F6692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04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tletiekksah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AEBE-05A4-4DE1-88A2-675F54CE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7</cp:revision>
  <cp:lastPrinted>2022-10-31T10:51:00Z</cp:lastPrinted>
  <dcterms:created xsi:type="dcterms:W3CDTF">2025-01-11T09:36:00Z</dcterms:created>
  <dcterms:modified xsi:type="dcterms:W3CDTF">2025-01-11T10:04:00Z</dcterms:modified>
</cp:coreProperties>
</file>