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58523B4" w14:textId="2C37DC19" w:rsidR="00A82412" w:rsidRPr="00E71072" w:rsidRDefault="009711AB" w:rsidP="00A82412">
      <w:pPr>
        <w:spacing w:after="0" w:line="240" w:lineRule="auto"/>
        <w:jc w:val="center"/>
        <w:rPr>
          <w:rFonts w:ascii="Verdana" w:hAnsi="Verdana" w:cs="Calibri"/>
          <w:b/>
          <w:color w:val="2F5496" w:themeColor="accent5" w:themeShade="BF"/>
          <w:sz w:val="32"/>
          <w:szCs w:val="32"/>
          <w:lang w:eastAsia="nl-BE"/>
        </w:rPr>
      </w:pPr>
      <w:r w:rsidRPr="00E71072">
        <w:rPr>
          <w:rFonts w:ascii="Arial Black" w:hAnsi="Arial Black"/>
          <w:color w:val="2F5496" w:themeColor="accent5" w:themeShade="BF"/>
          <w:sz w:val="32"/>
          <w:szCs w:val="32"/>
          <w:lang w:eastAsia="nl-BE"/>
        </w:rPr>
        <w:t>31 augustus 2024</w:t>
      </w:r>
    </w:p>
    <w:p w14:paraId="01CDD1B1" w14:textId="77777777" w:rsidR="005A78C0" w:rsidRPr="00E71072" w:rsidRDefault="00A82412" w:rsidP="00A82412">
      <w:pPr>
        <w:spacing w:after="0" w:line="240" w:lineRule="auto"/>
        <w:jc w:val="center"/>
        <w:rPr>
          <w:rFonts w:ascii="Arial Black" w:hAnsi="Arial Black"/>
          <w:color w:val="2F5496" w:themeColor="accent5" w:themeShade="BF"/>
          <w:sz w:val="32"/>
          <w:szCs w:val="32"/>
          <w:lang w:eastAsia="nl-BE"/>
        </w:rPr>
      </w:pPr>
      <w:r w:rsidRPr="00E71072">
        <w:rPr>
          <w:rFonts w:ascii="Arial Black" w:hAnsi="Arial Black"/>
          <w:color w:val="2F5496" w:themeColor="accent5" w:themeShade="BF"/>
          <w:sz w:val="32"/>
          <w:szCs w:val="32"/>
          <w:lang w:eastAsia="nl-BE"/>
        </w:rPr>
        <w:t>KSAH TRIPLE MEETING BELL</w:t>
      </w:r>
    </w:p>
    <w:p w14:paraId="3751FEE5" w14:textId="77777777" w:rsidR="009711AB" w:rsidRPr="00E71072" w:rsidRDefault="00A82412" w:rsidP="009711AB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2F5496" w:themeColor="accent5" w:themeShade="BF"/>
          <w:lang w:val="nl-NL" w:eastAsia="nl-BE"/>
        </w:rPr>
      </w:pPr>
      <w:r w:rsidRPr="00E71072">
        <w:rPr>
          <w:rFonts w:ascii="Arial Black" w:hAnsi="Arial Black"/>
          <w:color w:val="2F5496" w:themeColor="accent5" w:themeShade="BF"/>
          <w:sz w:val="32"/>
          <w:szCs w:val="32"/>
          <w:lang w:eastAsia="nl-BE"/>
        </w:rPr>
        <w:t xml:space="preserve"> </w:t>
      </w:r>
      <w:r w:rsidR="009711AB" w:rsidRPr="00E71072">
        <w:rPr>
          <w:rFonts w:ascii="Verdana" w:hAnsi="Verdana" w:cs="Calibri"/>
          <w:b/>
          <w:color w:val="2F5496" w:themeColor="accent5" w:themeShade="BF"/>
          <w:sz w:val="28"/>
          <w:szCs w:val="28"/>
          <w:lang w:val="nl-NL" w:eastAsia="nl-BE"/>
        </w:rPr>
        <w:t xml:space="preserve">Piste AVKA te AARTSELAAR </w:t>
      </w:r>
      <w:r w:rsidR="009711AB" w:rsidRPr="00E71072">
        <w:rPr>
          <w:rFonts w:ascii="Verdana" w:hAnsi="Verdana" w:cs="Calibri"/>
          <w:b/>
          <w:color w:val="2F5496" w:themeColor="accent5" w:themeShade="BF"/>
          <w:lang w:val="nl-NL" w:eastAsia="nl-BE"/>
        </w:rPr>
        <w:t xml:space="preserve"> </w:t>
      </w:r>
    </w:p>
    <w:p w14:paraId="5FAC6BDC" w14:textId="2E188D9F" w:rsidR="009711AB" w:rsidRPr="00E71072" w:rsidRDefault="009711AB" w:rsidP="009711AB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2F5496" w:themeColor="accent5" w:themeShade="BF"/>
          <w:lang w:val="nl-NL" w:eastAsia="nl-BE"/>
        </w:rPr>
      </w:pPr>
      <w:r w:rsidRPr="00E71072">
        <w:rPr>
          <w:rFonts w:ascii="Verdana" w:hAnsi="Verdana" w:cs="Calibri"/>
          <w:b/>
          <w:color w:val="2F5496" w:themeColor="accent5" w:themeShade="BF"/>
          <w:lang w:val="nl-NL" w:eastAsia="nl-BE"/>
        </w:rPr>
        <w:t>Kleistraat 204 – 2630 Aartselaar</w:t>
      </w:r>
    </w:p>
    <w:p w14:paraId="7EFDCEB2" w14:textId="72B8ADDF" w:rsidR="00E71072" w:rsidRPr="00E71072" w:rsidRDefault="00E71072" w:rsidP="009711AB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2F5496" w:themeColor="accent5" w:themeShade="BF"/>
          <w:lang w:val="nl-NL" w:eastAsia="nl-BE"/>
        </w:rPr>
      </w:pPr>
      <w:r w:rsidRPr="00E71072">
        <w:rPr>
          <w:rFonts w:ascii="Verdana" w:hAnsi="Verdana" w:cs="Calibri"/>
          <w:b/>
          <w:color w:val="2F5496" w:themeColor="accent5" w:themeShade="BF"/>
          <w:lang w:val="nl-NL" w:eastAsia="nl-BE"/>
        </w:rPr>
        <w:t>i.s.m. AVKA</w:t>
      </w:r>
    </w:p>
    <w:p w14:paraId="328A0367" w14:textId="74B2BA80" w:rsidR="004E0D90" w:rsidRPr="003C3349" w:rsidRDefault="004E0D90" w:rsidP="009711A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7C136232" w14:textId="77777777" w:rsidR="00A82412" w:rsidRPr="00F266FA" w:rsidRDefault="00A82412" w:rsidP="00A82412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FF0000"/>
          <w:lang w:val="nl-NL" w:eastAsia="nl-BE"/>
        </w:rPr>
      </w:pPr>
    </w:p>
    <w:p w14:paraId="54542596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sz w:val="20"/>
          <w:szCs w:val="20"/>
          <w:lang w:val="nl-NL" w:eastAsia="nl-BE"/>
        </w:rPr>
      </w:pPr>
      <w:bookmarkStart w:id="0" w:name="_Hlk174614169"/>
      <w:r w:rsidRPr="00BF22CF">
        <w:rPr>
          <w:rFonts w:ascii="Verdana" w:hAnsi="Verdana" w:cs="Calibri"/>
          <w:b/>
          <w:color w:val="1F3864" w:themeColor="accent5" w:themeShade="80"/>
          <w:sz w:val="24"/>
          <w:szCs w:val="24"/>
          <w:lang w:val="nl-NL" w:eastAsia="nl-BE"/>
        </w:rPr>
        <w:t xml:space="preserve">Programma: </w:t>
      </w:r>
      <w:r w:rsidRPr="00BF22CF">
        <w:rPr>
          <w:rFonts w:ascii="Verdana" w:hAnsi="Verdana" w:cs="Calibri"/>
          <w:color w:val="1F3864" w:themeColor="accent5" w:themeShade="80"/>
          <w:sz w:val="20"/>
          <w:szCs w:val="20"/>
          <w:lang w:val="nl-NL" w:eastAsia="nl-BE"/>
        </w:rPr>
        <w:t>( uurrooster bij benadering)</w:t>
      </w:r>
    </w:p>
    <w:p w14:paraId="3B32C15C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1F3864" w:themeColor="accent5" w:themeShade="80"/>
          <w:sz w:val="28"/>
          <w:szCs w:val="28"/>
          <w:lang w:val="nl-NL" w:eastAsia="nl-BE"/>
        </w:rPr>
      </w:pPr>
    </w:p>
    <w:p w14:paraId="2530C668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b/>
          <w:color w:val="1F3864" w:themeColor="accent5" w:themeShade="80"/>
          <w:lang w:val="nl-NL" w:eastAsia="nl-BE"/>
        </w:rPr>
        <w:t>Deel 1</w:t>
      </w: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>:     14.00u     60 m        dames &amp; heren</w:t>
      </w:r>
    </w:p>
    <w:p w14:paraId="5B385168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14.15u    400 m        dames &amp; heren</w:t>
      </w:r>
    </w:p>
    <w:p w14:paraId="1A97E384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14.30u    SPEER        dames &amp; heren   </w:t>
      </w:r>
    </w:p>
    <w:p w14:paraId="50000589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15.00u    100 m        dames &amp; heren </w:t>
      </w:r>
    </w:p>
    <w:p w14:paraId="2BE136A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79FA955B" w14:textId="77777777" w:rsidR="00A82412" w:rsidRPr="006B5FCD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1D40CB75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9CA03AC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b/>
          <w:color w:val="1F3864" w:themeColor="accent5" w:themeShade="80"/>
          <w:lang w:val="nl-NL" w:eastAsia="nl-BE"/>
        </w:rPr>
        <w:t xml:space="preserve">Deel 2:     </w:t>
      </w: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15.15u     800 m      dames &amp; heren      </w:t>
      </w:r>
    </w:p>
    <w:p w14:paraId="35FBB1DB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15.30u    DISCUS     dames &amp; heren</w:t>
      </w:r>
    </w:p>
    <w:p w14:paraId="13E2E645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16.00u    200 m       dames &amp; heren</w:t>
      </w:r>
    </w:p>
    <w:p w14:paraId="02A89207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16.15u    1.500 m    dames &amp; heren</w:t>
      </w:r>
    </w:p>
    <w:p w14:paraId="17F6C96C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                16.45u    KOGEL      dames &amp; heren</w:t>
      </w:r>
    </w:p>
    <w:p w14:paraId="7199F486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3A46A3AE" w14:textId="77777777" w:rsidR="00A82412" w:rsidRPr="004D46EC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MEETING !!!</w:t>
      </w:r>
    </w:p>
    <w:p w14:paraId="43020C5F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40A18143" w14:textId="77777777" w:rsidR="00A82412" w:rsidRPr="00BF22CF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 xml:space="preserve">Reglement: </w:t>
      </w:r>
    </w:p>
    <w:p w14:paraId="0EE8BEA2" w14:textId="77777777" w:rsidR="00A82412" w:rsidRPr="00BF22CF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>Atleten die deelnemen aan de triple meeting lopen OF de 3 sprintnummers (60m – 100m - 200m ) OF de 3 halve fond nummers (400m – 800m -1500m)  OF betwisten de 3 werpnummers ( Speer – Discus – Kogel).</w:t>
      </w:r>
    </w:p>
    <w:p w14:paraId="11E617C8" w14:textId="77777777" w:rsidR="00A82412" w:rsidRPr="00BF22CF" w:rsidRDefault="00A82412" w:rsidP="00A82412">
      <w:pPr>
        <w:shd w:val="clear" w:color="auto" w:fill="FFFFFF"/>
        <w:spacing w:after="0" w:line="240" w:lineRule="auto"/>
        <w:ind w:left="720"/>
        <w:rPr>
          <w:rFonts w:ascii="Verdana" w:hAnsi="Verdana" w:cs="Calibri"/>
          <w:color w:val="1F3864" w:themeColor="accent5" w:themeShade="80"/>
          <w:lang w:val="nl-NL" w:eastAsia="nl-BE"/>
        </w:rPr>
      </w:pPr>
    </w:p>
    <w:p w14:paraId="432B1FB5" w14:textId="7B6D0D7F" w:rsidR="00A82412" w:rsidRPr="00BF22CF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1F3864" w:themeColor="accent5" w:themeShade="80"/>
          <w:lang w:val="nl-NL" w:eastAsia="nl-BE"/>
        </w:rPr>
      </w:pPr>
      <w:r w:rsidRPr="00BF22CF">
        <w:rPr>
          <w:rFonts w:ascii="Verdana" w:hAnsi="Verdana" w:cs="Calibri"/>
          <w:color w:val="1F3864" w:themeColor="accent5" w:themeShade="80"/>
          <w:lang w:val="nl-NL" w:eastAsia="nl-BE"/>
        </w:rPr>
        <w:t>De reglementen van KSAH- atletiek zijn van toepassing. KSAH is niet verantwoordelijk voor ongevallen of diefstallen voor, tijdens of na de wedstrijd. Sportongeval is verzekerd via ETHIAS</w:t>
      </w:r>
    </w:p>
    <w:p w14:paraId="56EB23EB" w14:textId="77777777" w:rsidR="00A027F1" w:rsidRPr="00BF22CF" w:rsidRDefault="00A027F1" w:rsidP="00A027F1">
      <w:pPr>
        <w:pStyle w:val="Lijstalinea"/>
        <w:rPr>
          <w:rFonts w:ascii="Verdana" w:hAnsi="Verdana" w:cs="Calibri"/>
          <w:color w:val="1F3864" w:themeColor="accent5" w:themeShade="80"/>
          <w:lang w:val="nl-NL" w:eastAsia="nl-BE"/>
        </w:rPr>
      </w:pPr>
    </w:p>
    <w:bookmarkEnd w:id="0"/>
    <w:p w14:paraId="62FD398A" w14:textId="27954178" w:rsidR="00E71072" w:rsidRPr="00E71072" w:rsidRDefault="00E90C7A" w:rsidP="00E71072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</w:pPr>
      <w:r w:rsidRPr="00BF22CF"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  <w:t xml:space="preserve">!! </w:t>
      </w:r>
      <w:r w:rsidR="00A027F1" w:rsidRPr="00BF22CF"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  <w:t>Supporters zijn</w:t>
      </w:r>
      <w:r w:rsidRPr="00BF22CF"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  <w:t xml:space="preserve"> steeds van harte </w:t>
      </w:r>
      <w:r w:rsidR="00A027F1" w:rsidRPr="00BF22CF"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  <w:t xml:space="preserve"> welkom</w:t>
      </w:r>
      <w:r w:rsidRPr="00BF22CF">
        <w:rPr>
          <w:rFonts w:ascii="Verdana" w:hAnsi="Verdana" w:cs="Calibri"/>
          <w:b/>
          <w:bCs/>
          <w:color w:val="1F3864" w:themeColor="accent5" w:themeShade="80"/>
          <w:sz w:val="24"/>
          <w:szCs w:val="24"/>
          <w:lang w:val="nl-NL" w:eastAsia="nl-BE"/>
        </w:rPr>
        <w:t xml:space="preserve"> !!</w:t>
      </w:r>
    </w:p>
    <w:sectPr w:rsidR="00E71072" w:rsidRPr="00E71072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A7F7" w14:textId="77777777" w:rsidR="00312A3B" w:rsidRDefault="00312A3B" w:rsidP="00267901">
      <w:pPr>
        <w:spacing w:after="0" w:line="240" w:lineRule="auto"/>
      </w:pPr>
      <w:r>
        <w:separator/>
      </w:r>
    </w:p>
  </w:endnote>
  <w:endnote w:type="continuationSeparator" w:id="0">
    <w:p w14:paraId="4D01AABF" w14:textId="77777777" w:rsidR="00312A3B" w:rsidRDefault="00312A3B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7F30" w14:textId="77777777" w:rsidR="00312A3B" w:rsidRDefault="00312A3B" w:rsidP="00267901">
      <w:pPr>
        <w:spacing w:after="0" w:line="240" w:lineRule="auto"/>
      </w:pPr>
      <w:r>
        <w:separator/>
      </w:r>
    </w:p>
  </w:footnote>
  <w:footnote w:type="continuationSeparator" w:id="0">
    <w:p w14:paraId="67A02330" w14:textId="77777777" w:rsidR="00312A3B" w:rsidRDefault="00312A3B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20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12A3B"/>
    <w:rsid w:val="00344262"/>
    <w:rsid w:val="0036020F"/>
    <w:rsid w:val="00372BCE"/>
    <w:rsid w:val="003A4760"/>
    <w:rsid w:val="003B573A"/>
    <w:rsid w:val="004E0D90"/>
    <w:rsid w:val="004F50B0"/>
    <w:rsid w:val="004F6566"/>
    <w:rsid w:val="0050284F"/>
    <w:rsid w:val="005A78C0"/>
    <w:rsid w:val="005F64C6"/>
    <w:rsid w:val="00604C6C"/>
    <w:rsid w:val="00613774"/>
    <w:rsid w:val="00647CB4"/>
    <w:rsid w:val="00654A9A"/>
    <w:rsid w:val="006709C8"/>
    <w:rsid w:val="00686F5D"/>
    <w:rsid w:val="006879DA"/>
    <w:rsid w:val="006E0ECC"/>
    <w:rsid w:val="007A3CE5"/>
    <w:rsid w:val="007C5277"/>
    <w:rsid w:val="007C654A"/>
    <w:rsid w:val="008214A5"/>
    <w:rsid w:val="00882504"/>
    <w:rsid w:val="008A7169"/>
    <w:rsid w:val="00906590"/>
    <w:rsid w:val="00916563"/>
    <w:rsid w:val="00930C6B"/>
    <w:rsid w:val="00937CB8"/>
    <w:rsid w:val="009711AB"/>
    <w:rsid w:val="00977E66"/>
    <w:rsid w:val="00994C9F"/>
    <w:rsid w:val="00995934"/>
    <w:rsid w:val="00A027F1"/>
    <w:rsid w:val="00A11FBC"/>
    <w:rsid w:val="00A57C20"/>
    <w:rsid w:val="00A82412"/>
    <w:rsid w:val="00AC6AAD"/>
    <w:rsid w:val="00BA50B9"/>
    <w:rsid w:val="00BB1DE7"/>
    <w:rsid w:val="00BB5B9E"/>
    <w:rsid w:val="00BC2E16"/>
    <w:rsid w:val="00BD7711"/>
    <w:rsid w:val="00BE64C0"/>
    <w:rsid w:val="00BF22CF"/>
    <w:rsid w:val="00C4510D"/>
    <w:rsid w:val="00C7573F"/>
    <w:rsid w:val="00C84378"/>
    <w:rsid w:val="00C95429"/>
    <w:rsid w:val="00CA4A57"/>
    <w:rsid w:val="00CB5B39"/>
    <w:rsid w:val="00CD2499"/>
    <w:rsid w:val="00D45D9A"/>
    <w:rsid w:val="00D46516"/>
    <w:rsid w:val="00D63F65"/>
    <w:rsid w:val="00DA6DC2"/>
    <w:rsid w:val="00E71072"/>
    <w:rsid w:val="00E74942"/>
    <w:rsid w:val="00E90C7A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DB4A-061E-4346-B4A2-EF27A5BB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4</cp:revision>
  <cp:lastPrinted>2024-08-15T09:40:00Z</cp:lastPrinted>
  <dcterms:created xsi:type="dcterms:W3CDTF">2024-08-15T09:37:00Z</dcterms:created>
  <dcterms:modified xsi:type="dcterms:W3CDTF">2024-08-19T08:37:00Z</dcterms:modified>
</cp:coreProperties>
</file>